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F2" w:rsidRDefault="00BF32D3" w:rsidP="009A166B">
      <w:pPr>
        <w:pStyle w:val="10"/>
        <w:keepNext/>
        <w:keepLines/>
        <w:shd w:val="clear" w:color="auto" w:fill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bookmark0"/>
      <w:bookmarkStart w:id="1" w:name="bookmark1"/>
      <w:r w:rsidRPr="009A166B">
        <w:rPr>
          <w:rFonts w:ascii="Times New Roman" w:hAnsi="Times New Roman" w:cs="Times New Roman"/>
          <w:b/>
          <w:sz w:val="40"/>
          <w:szCs w:val="40"/>
        </w:rPr>
        <w:t>Правила оказания медицинской помощи иностранным гражданам на территории Российской Федерации</w:t>
      </w:r>
      <w:bookmarkEnd w:id="0"/>
      <w:bookmarkEnd w:id="1"/>
    </w:p>
    <w:p w:rsidR="009A166B" w:rsidRPr="009A166B" w:rsidRDefault="009A166B" w:rsidP="009A166B">
      <w:pPr>
        <w:pStyle w:val="10"/>
        <w:keepNext/>
        <w:keepLines/>
        <w:shd w:val="clear" w:color="auto" w:fill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2" w:name="_GoBack"/>
      <w:bookmarkEnd w:id="2"/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spacing w:line="28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Настоящие Правила определяют порядок оказания медицинской помощи иностранным гражданам на территории Российской Федерации.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66B">
        <w:rPr>
          <w:rFonts w:ascii="Times New Roman" w:hAnsi="Times New Roman" w:cs="Times New Roman"/>
          <w:sz w:val="24"/>
          <w:szCs w:val="24"/>
        </w:rPr>
        <w:t xml:space="preserve">Медицинская помощь иностранным </w:t>
      </w:r>
      <w:r w:rsidRPr="009A166B">
        <w:rPr>
          <w:rFonts w:ascii="Times New Roman" w:hAnsi="Times New Roman" w:cs="Times New Roman"/>
          <w:sz w:val="24"/>
          <w:szCs w:val="24"/>
        </w:rPr>
        <w:t>гражданам, временно пребывающим (временно проживающим) или постоянно проживающим в Российской Федерации, оказывается медицинскими и иными осуществляющими медицинскую деятельность организациями независимо от их организационно-правовой формы, а также индивид</w:t>
      </w:r>
      <w:r w:rsidRPr="009A166B">
        <w:rPr>
          <w:rFonts w:ascii="Times New Roman" w:hAnsi="Times New Roman" w:cs="Times New Roman"/>
          <w:sz w:val="24"/>
          <w:szCs w:val="24"/>
        </w:rPr>
        <w:t>уальными предпринимателями, осуществляющими медицинскую деятельность (далее - медицинские организации).</w:t>
      </w:r>
      <w:proofErr w:type="gramEnd"/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Медицинская помощь в экстренной форме при внезапных острых заболеваниях, состояниях, обострении хронических заболеваний, представляющих угрозу жизни пац</w:t>
      </w:r>
      <w:r w:rsidRPr="009A166B">
        <w:rPr>
          <w:rFonts w:ascii="Times New Roman" w:hAnsi="Times New Roman" w:cs="Times New Roman"/>
          <w:sz w:val="24"/>
          <w:szCs w:val="24"/>
        </w:rPr>
        <w:t>иента, оказывается иностранным гражданам медицинскими организациями бесплатно.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Иностранные граждане, являющиеся застрахованными лицами в соответствии с</w:t>
      </w:r>
      <w:hyperlink r:id="rId8" w:history="1">
        <w:r w:rsidRPr="009A166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9A166B">
          <w:rPr>
            <w:rFonts w:ascii="Times New Roman" w:hAnsi="Times New Roman" w:cs="Times New Roman"/>
            <w:color w:val="0077BB"/>
            <w:sz w:val="24"/>
            <w:szCs w:val="24"/>
            <w:u w:val="single"/>
          </w:rPr>
          <w:t>Федеральным законом "Об обязательном медицинском страх</w:t>
        </w:r>
        <w:r w:rsidRPr="009A166B">
          <w:rPr>
            <w:rFonts w:ascii="Times New Roman" w:hAnsi="Times New Roman" w:cs="Times New Roman"/>
            <w:color w:val="0077BB"/>
            <w:sz w:val="24"/>
            <w:szCs w:val="24"/>
            <w:u w:val="single"/>
          </w:rPr>
          <w:t>овании в Российской</w:t>
        </w:r>
      </w:hyperlink>
      <w:r w:rsidRPr="009A166B">
        <w:rPr>
          <w:rFonts w:ascii="Times New Roman" w:hAnsi="Times New Roman" w:cs="Times New Roman"/>
          <w:color w:val="0077BB"/>
          <w:sz w:val="24"/>
          <w:szCs w:val="24"/>
          <w:u w:val="single"/>
        </w:rPr>
        <w:t xml:space="preserve"> </w:t>
      </w:r>
      <w:hyperlink r:id="rId9" w:history="1">
        <w:r w:rsidRPr="009A166B">
          <w:rPr>
            <w:rFonts w:ascii="Times New Roman" w:hAnsi="Times New Roman" w:cs="Times New Roman"/>
            <w:color w:val="0077BB"/>
            <w:sz w:val="24"/>
            <w:szCs w:val="24"/>
            <w:u w:val="single"/>
          </w:rPr>
          <w:t>Федерации"</w:t>
        </w:r>
        <w:r w:rsidRPr="009A166B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9A166B">
        <w:rPr>
          <w:rFonts w:ascii="Times New Roman" w:hAnsi="Times New Roman" w:cs="Times New Roman"/>
          <w:sz w:val="24"/>
          <w:szCs w:val="24"/>
        </w:rPr>
        <w:t xml:space="preserve"> имеют право на бесплатное оказание медицинской помощи в рамках обязательного медицинского страхования.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Скорая, в том числе скорая специализированная, медицинская помощь</w:t>
      </w:r>
      <w:r w:rsidRPr="009A166B">
        <w:rPr>
          <w:rFonts w:ascii="Times New Roman" w:hAnsi="Times New Roman" w:cs="Times New Roman"/>
          <w:sz w:val="24"/>
          <w:szCs w:val="24"/>
        </w:rPr>
        <w:t xml:space="preserve"> оказывается иностранным гражданам при заболеваниях, несчастных случаях, травмах, отравлениях и других состояниях, требующих срочного медицинского вмешательства. Медицинскими организациями государственной и муниципальной систем здравоохранения указанная ме</w:t>
      </w:r>
      <w:r w:rsidRPr="009A166B">
        <w:rPr>
          <w:rFonts w:ascii="Times New Roman" w:hAnsi="Times New Roman" w:cs="Times New Roman"/>
          <w:sz w:val="24"/>
          <w:szCs w:val="24"/>
        </w:rPr>
        <w:t>дицинская помощь оказывается иностранным гражданам бесплатно.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66B">
        <w:rPr>
          <w:rFonts w:ascii="Times New Roman" w:hAnsi="Times New Roman" w:cs="Times New Roman"/>
          <w:sz w:val="24"/>
          <w:szCs w:val="24"/>
        </w:rPr>
        <w:t>Медицинская помощь в неотложной форме (за исключением скорой, в том числе скорой специализированной, медицинской помощи) и плановой форме оказывается иностранным гражданам в соответствии с догов</w:t>
      </w:r>
      <w:r w:rsidRPr="009A166B">
        <w:rPr>
          <w:rFonts w:ascii="Times New Roman" w:hAnsi="Times New Roman" w:cs="Times New Roman"/>
          <w:sz w:val="24"/>
          <w:szCs w:val="24"/>
        </w:rPr>
        <w:t>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указанных в</w:t>
      </w:r>
      <w:hyperlink r:id="rId10" w:history="1">
        <w:r w:rsidRPr="009A166B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9A166B">
          <w:rPr>
            <w:rFonts w:ascii="Times New Roman" w:hAnsi="Times New Roman" w:cs="Times New Roman"/>
            <w:color w:val="0077BB"/>
            <w:sz w:val="24"/>
            <w:szCs w:val="24"/>
            <w:u w:val="single"/>
          </w:rPr>
          <w:t>пункте 4 настоящих Правил</w:t>
        </w:r>
        <w:r w:rsidRPr="009A166B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9A166B">
        <w:rPr>
          <w:rFonts w:ascii="Times New Roman" w:hAnsi="Times New Roman" w:cs="Times New Roman"/>
          <w:sz w:val="24"/>
          <w:szCs w:val="24"/>
        </w:rPr>
        <w:t xml:space="preserve"> договорам</w:t>
      </w:r>
      <w:r w:rsidRPr="009A166B">
        <w:rPr>
          <w:rFonts w:ascii="Times New Roman" w:hAnsi="Times New Roman" w:cs="Times New Roman"/>
          <w:sz w:val="24"/>
          <w:szCs w:val="24"/>
        </w:rPr>
        <w:t>и в сфере обязательного медицинского страхования.</w:t>
      </w:r>
      <w:proofErr w:type="gramEnd"/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66B">
        <w:rPr>
          <w:rFonts w:ascii="Times New Roman" w:hAnsi="Times New Roman" w:cs="Times New Roman"/>
          <w:sz w:val="24"/>
          <w:szCs w:val="24"/>
        </w:rPr>
        <w:t>Медицинская помощь в плановой форме оказывается при условии представления иностранным гражданином письменных гарантий исполнения обязательства по оплате фактической стоимости медицинских услуг или предоплат</w:t>
      </w:r>
      <w:r w:rsidRPr="009A166B">
        <w:rPr>
          <w:rFonts w:ascii="Times New Roman" w:hAnsi="Times New Roman" w:cs="Times New Roman"/>
          <w:sz w:val="24"/>
          <w:szCs w:val="24"/>
        </w:rPr>
        <w:t>ы медицинских услуг исходя из предполагаемого объема предоставления этих услуг (за исключением случаев оказания медицинской помощи в соответствии с пунктом 4 настоящих Правил), а также необходимой медицинской документации (выписка из истории болезни, данны</w:t>
      </w:r>
      <w:r w:rsidRPr="009A166B">
        <w:rPr>
          <w:rFonts w:ascii="Times New Roman" w:hAnsi="Times New Roman" w:cs="Times New Roman"/>
          <w:sz w:val="24"/>
          <w:szCs w:val="24"/>
        </w:rPr>
        <w:t>е клинических, рентгенологических, лабораторных и других</w:t>
      </w:r>
      <w:proofErr w:type="gramEnd"/>
      <w:r w:rsidRPr="009A166B">
        <w:rPr>
          <w:rFonts w:ascii="Times New Roman" w:hAnsi="Times New Roman" w:cs="Times New Roman"/>
          <w:sz w:val="24"/>
          <w:szCs w:val="24"/>
        </w:rPr>
        <w:t xml:space="preserve"> исследований) при ее наличии.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После завершения лечения иностранного гражданина в его адрес или адрес юридического либо физического лица, представляющего интересы иностранного гражданина, по согласова</w:t>
      </w:r>
      <w:r w:rsidRPr="009A166B">
        <w:rPr>
          <w:rFonts w:ascii="Times New Roman" w:hAnsi="Times New Roman" w:cs="Times New Roman"/>
          <w:sz w:val="24"/>
          <w:szCs w:val="24"/>
        </w:rPr>
        <w:t xml:space="preserve">нию с указанным гражданином направляется выписка из </w:t>
      </w:r>
      <w:r w:rsidRPr="009A166B">
        <w:rPr>
          <w:rFonts w:ascii="Times New Roman" w:hAnsi="Times New Roman" w:cs="Times New Roman"/>
          <w:sz w:val="24"/>
          <w:szCs w:val="24"/>
        </w:rPr>
        <w:lastRenderedPageBreak/>
        <w:t>медицинской документации с указанием срока оказания медицинской помощи в медицинской организации, а также проведенных мероприятий по профилактике, диагностике, лечению и медицинской реабилитации. Медицинс</w:t>
      </w:r>
      <w:r w:rsidRPr="009A166B">
        <w:rPr>
          <w:rFonts w:ascii="Times New Roman" w:hAnsi="Times New Roman" w:cs="Times New Roman"/>
          <w:sz w:val="24"/>
          <w:szCs w:val="24"/>
        </w:rPr>
        <w:t>кая документация, направляемая из Российской Федерации в другое государство, заполняется на русском языке.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31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Счета-фактуры за фактически оказанную медицинскую помощь в течение 10 дней после окончания лечения направляются медицинской организацией в адрес инос</w:t>
      </w:r>
      <w:r w:rsidRPr="009A166B">
        <w:rPr>
          <w:rFonts w:ascii="Times New Roman" w:hAnsi="Times New Roman" w:cs="Times New Roman"/>
          <w:sz w:val="24"/>
          <w:szCs w:val="24"/>
        </w:rPr>
        <w:t>транного гражданина или юридического либо физического лица, представляющего интересы иностранного гражданина, если иное не предусмотрено договором, в соответствии с которым она была оказана (за исключением случаев оказания медицинской помощи в соответствии</w:t>
      </w:r>
      <w:r w:rsidRPr="009A166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9A16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4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Споры, связанные с оказанием медицинской помощи или несвоевременной оплатой счето</w:t>
      </w:r>
      <w:proofErr w:type="gramStart"/>
      <w:r w:rsidRPr="009A166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9A166B">
        <w:rPr>
          <w:rFonts w:ascii="Times New Roman" w:hAnsi="Times New Roman" w:cs="Times New Roman"/>
          <w:sz w:val="24"/>
          <w:szCs w:val="24"/>
        </w:rPr>
        <w:t xml:space="preserve"> фактур за фактически оказанную медицинскую помощь, разрешаются в порядке, предусмотренном законодательством Российской Федерации.</w:t>
      </w:r>
    </w:p>
    <w:p w:rsidR="00454DF2" w:rsidRPr="009A166B" w:rsidRDefault="00BF32D3">
      <w:pPr>
        <w:pStyle w:val="11"/>
        <w:numPr>
          <w:ilvl w:val="0"/>
          <w:numId w:val="1"/>
        </w:numPr>
        <w:shd w:val="clear" w:color="auto" w:fill="auto"/>
        <w:tabs>
          <w:tab w:val="left" w:pos="4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166B">
        <w:rPr>
          <w:rFonts w:ascii="Times New Roman" w:hAnsi="Times New Roman" w:cs="Times New Roman"/>
          <w:sz w:val="24"/>
          <w:szCs w:val="24"/>
        </w:rPr>
        <w:t>В случае если международным договором</w:t>
      </w:r>
      <w:r w:rsidRPr="009A166B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 иной порядок оказания медицинской помощи иностранным гражданам, применяются правила международного договора.</w:t>
      </w:r>
    </w:p>
    <w:sectPr w:rsidR="00454DF2" w:rsidRPr="009A166B">
      <w:pgSz w:w="11900" w:h="16840"/>
      <w:pgMar w:top="1124" w:right="809" w:bottom="1082" w:left="1641" w:header="696" w:footer="65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2D3" w:rsidRDefault="00BF32D3">
      <w:r>
        <w:separator/>
      </w:r>
    </w:p>
  </w:endnote>
  <w:endnote w:type="continuationSeparator" w:id="0">
    <w:p w:rsidR="00BF32D3" w:rsidRDefault="00BF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2D3" w:rsidRDefault="00BF32D3"/>
  </w:footnote>
  <w:footnote w:type="continuationSeparator" w:id="0">
    <w:p w:rsidR="00BF32D3" w:rsidRDefault="00BF32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105A6"/>
    <w:multiLevelType w:val="multilevel"/>
    <w:tmpl w:val="A8FC3A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44444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54DF2"/>
    <w:rsid w:val="00454DF2"/>
    <w:rsid w:val="009A166B"/>
    <w:rsid w:val="00BF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52"/>
      <w:szCs w:val="52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Arial" w:eastAsia="Arial" w:hAnsi="Arial" w:cs="Arial"/>
      <w:color w:val="444444"/>
      <w:sz w:val="52"/>
      <w:szCs w:val="5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140" w:line="283" w:lineRule="auto"/>
    </w:pPr>
    <w:rPr>
      <w:rFonts w:ascii="Arial" w:eastAsia="Arial" w:hAnsi="Arial" w:cs="Arial"/>
      <w:color w:val="444444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52"/>
      <w:szCs w:val="52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Arial" w:eastAsia="Arial" w:hAnsi="Arial" w:cs="Arial"/>
      <w:color w:val="444444"/>
      <w:sz w:val="52"/>
      <w:szCs w:val="5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140" w:line="283" w:lineRule="auto"/>
    </w:pPr>
    <w:rPr>
      <w:rFonts w:ascii="Arial" w:eastAsia="Arial" w:hAnsi="Arial" w:cs="Arial"/>
      <w:color w:val="44444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476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99005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47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Александрович Ф</dc:creator>
  <cp:keywords/>
  <cp:lastModifiedBy>Пользователь</cp:lastModifiedBy>
  <cp:revision>2</cp:revision>
  <dcterms:created xsi:type="dcterms:W3CDTF">2022-07-06T07:28:00Z</dcterms:created>
  <dcterms:modified xsi:type="dcterms:W3CDTF">2022-07-06T07:29:00Z</dcterms:modified>
</cp:coreProperties>
</file>